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/>
    <w:p>
      <w:pPr>
        <w:rPr>
          <w:rFonts w:ascii="华文中宋" w:eastAsia="华文中宋"/>
          <w:b/>
          <w:sz w:val="36"/>
          <w:szCs w:val="36"/>
        </w:rPr>
      </w:pPr>
      <w:r>
        <w:rPr>
          <w:rFonts w:ascii="华文中宋" w:eastAsia="华文中宋" w:hint="eastAsia"/>
          <w:b/>
          <w:sz w:val="36"/>
          <w:szCs w:val="36"/>
        </w:rPr>
        <w:t>基础医学院调剂需求</w:t>
      </w:r>
    </w:p>
    <w:tbl>
      <w:tblPr>
        <w:jc w:val="left"/>
        <w:tblInd w:w="-5" w:type="dxa"/>
        <w:tblW w:w="9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9"/>
        <w:gridCol w:w="3126"/>
        <w:gridCol w:w="1418"/>
        <w:gridCol w:w="2568"/>
      </w:tblGrid>
      <w:tr>
        <w:trPr>
          <w:trHeight w:val="565"/>
        </w:trPr>
        <w:tc>
          <w:tcPr>
            <w:tcW w:w="211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调剂专业</w:t>
            </w:r>
          </w:p>
        </w:tc>
        <w:tc>
          <w:tcPr>
            <w:tcW w:w="3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研究方向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缺额人数</w:t>
            </w:r>
          </w:p>
        </w:tc>
        <w:tc>
          <w:tcPr>
            <w:tcW w:w="25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申请要求</w:t>
            </w:r>
          </w:p>
        </w:tc>
      </w:tr>
      <w:tr>
        <w:trPr>
          <w:trHeight w:val="461"/>
        </w:trPr>
        <w:tc>
          <w:tcPr>
            <w:tcW w:w="21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医学生物信息学</w:t>
              <w:tab/>
            </w:r>
          </w:p>
        </w:tc>
        <w:tc>
          <w:tcPr>
            <w:tcW w:w="312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蛋白质翻译后修饰调控网络及功能</w:t>
            </w:r>
            <w:bookmarkStart w:id="0" w:name="_GoBack"/>
            <w:bookmarkEnd w:id="0"/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56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硕士学位是科学学位</w:t>
            </w:r>
          </w:p>
        </w:tc>
      </w:tr>
    </w:tbl>
    <w:p>
      <w:pPr>
        <w:rPr>
          <w:rFonts w:ascii="宋体" w:eastAsia="宋体"/>
          <w:bCs/>
          <w:sz w:val="24"/>
          <w:szCs w:val="24"/>
        </w:rPr>
      </w:pPr>
    </w:p>
    <w:p>
      <w:pPr>
        <w:rPr>
          <w:rFonts w:ascii="宋体" w:eastAsia="宋体" w:cs="宋体"/>
          <w:color w:val="800080"/>
          <w:kern w:val="0"/>
          <w:sz w:val="24"/>
          <w:szCs w:val="24"/>
        </w:rPr>
      </w:pPr>
      <w:r>
        <w:rPr>
          <w:rFonts w:ascii="宋体" w:eastAsia="宋体" w:hint="eastAsia"/>
          <w:bCs/>
          <w:sz w:val="24"/>
          <w:szCs w:val="24"/>
        </w:rPr>
        <w:t>接收调剂申请邮箱：</w:t>
      </w:r>
      <w:r>
        <w:rPr>
          <w:rStyle w:val="15"/>
          <w:rFonts w:ascii="宋体" w:eastAsia="宋体" w:cs="宋体"/>
          <w:kern w:val="0"/>
          <w:sz w:val="24"/>
          <w:szCs w:val="24"/>
        </w:rPr>
        <w:fldChar w:fldCharType="begin"/>
      </w:r>
      <w:r>
        <w:instrText>HYPERLINK "mailto:lipingfeng@bjmu.edu.cn"</w:instrText>
      </w:r>
      <w:r>
        <w:rPr>
          <w:rStyle w:val="15"/>
          <w:rFonts w:ascii="宋体" w:eastAsia="宋体" w:cs="宋体"/>
          <w:kern w:val="0"/>
          <w:sz w:val="24"/>
          <w:szCs w:val="24"/>
        </w:rPr>
        <w:fldChar w:fldCharType="separate"/>
      </w:r>
      <w:r>
        <w:rPr>
          <w:rStyle w:val="15"/>
          <w:rFonts w:ascii="宋体" w:eastAsia="宋体" w:cs="宋体"/>
          <w:kern w:val="0"/>
          <w:sz w:val="24"/>
          <w:szCs w:val="24"/>
        </w:rPr>
        <w:t>lipingfeng@bjmu.edu.cn</w:t>
      </w:r>
      <w:r>
        <w:rPr>
          <w:rStyle w:val="15"/>
          <w:rFonts w:ascii="宋体" w:eastAsia="宋体" w:cs="宋体"/>
          <w:kern w:val="0"/>
          <w:sz w:val="24"/>
          <w:szCs w:val="24"/>
        </w:rPr>
        <w:fldChar w:fldCharType="end"/>
      </w:r>
    </w:p>
    <w:p>
      <w:pPr>
        <w:rPr>
          <w:rFonts w:ascii="宋体" w:eastAsia="宋体"/>
          <w:bCs/>
          <w:sz w:val="24"/>
          <w:szCs w:val="24"/>
        </w:rPr>
      </w:pPr>
      <w:r>
        <w:rPr>
          <w:rFonts w:ascii="宋体" w:eastAsia="宋体" w:hint="eastAsia"/>
          <w:bCs/>
          <w:sz w:val="24"/>
          <w:szCs w:val="24"/>
        </w:rPr>
        <w:t>联系人：李老师</w:t>
      </w:r>
    </w:p>
    <w:p>
      <w:pPr>
        <w:rPr>
          <w:rFonts w:ascii="宋体" w:eastAsia="宋体"/>
          <w:sz w:val="24"/>
          <w:szCs w:val="24"/>
        </w:rPr>
      </w:pPr>
      <w:r>
        <w:rPr>
          <w:rFonts w:ascii="宋体" w:eastAsia="宋体" w:hint="eastAsia"/>
          <w:bCs/>
          <w:sz w:val="24"/>
          <w:szCs w:val="24"/>
        </w:rPr>
        <w:t>联系电话：</w:t>
      </w:r>
      <w:r>
        <w:rPr>
          <w:rFonts w:ascii="宋体" w:eastAsia="宋体"/>
          <w:sz w:val="24"/>
          <w:szCs w:val="24"/>
        </w:rPr>
        <w:t>82802536</w:t>
      </w:r>
    </w:p>
    <w:p>
      <w:pPr>
        <w:rPr>
          <w:rFonts w:ascii="宋体" w:eastAsia="宋体"/>
          <w:sz w:val="24"/>
          <w:szCs w:val="24"/>
        </w:rPr>
      </w:pPr>
    </w:p>
    <w:p>
      <w:pPr>
        <w:rPr>
          <w:rFonts w:ascii="宋体"/>
          <w:sz w:val="24"/>
          <w:szCs w:val="24"/>
        </w:rPr>
      </w:pPr>
      <w:r>
        <w:rPr>
          <w:rFonts w:ascii="宋体" w:hint="eastAsia"/>
          <w:sz w:val="24"/>
          <w:szCs w:val="24"/>
        </w:rPr>
        <w:t>报考北京大学医学部未被拟录取的考生，请于</w:t>
      </w:r>
      <w:r>
        <w:rPr>
          <w:rFonts w:ascii="宋体" w:hint="eastAsia"/>
          <w:sz w:val="24"/>
          <w:szCs w:val="24"/>
          <w:highlight w:val="yellow"/>
        </w:rPr>
        <w:t>4月2</w:t>
      </w:r>
      <w:r>
        <w:rPr>
          <w:rFonts w:ascii="宋体"/>
          <w:sz w:val="24"/>
          <w:szCs w:val="24"/>
          <w:highlight w:val="yellow"/>
        </w:rPr>
        <w:t>5</w:t>
      </w:r>
      <w:r>
        <w:rPr>
          <w:rFonts w:ascii="宋体" w:hint="eastAsia"/>
          <w:sz w:val="24"/>
          <w:szCs w:val="24"/>
          <w:highlight w:val="yellow"/>
        </w:rPr>
        <w:t>日</w:t>
      </w:r>
      <w:r>
        <w:rPr>
          <w:rFonts w:ascii="宋体"/>
          <w:sz w:val="24"/>
          <w:szCs w:val="24"/>
          <w:highlight w:val="yellow"/>
        </w:rPr>
        <w:t>中午12</w:t>
      </w:r>
      <w:r>
        <w:rPr>
          <w:rFonts w:ascii="宋体" w:hint="eastAsia"/>
          <w:sz w:val="24"/>
          <w:szCs w:val="24"/>
          <w:highlight w:val="yellow"/>
        </w:rPr>
        <w:t>点之前</w:t>
      </w:r>
      <w:r>
        <w:rPr>
          <w:rFonts w:ascii="宋体" w:hint="eastAsia"/>
          <w:sz w:val="24"/>
          <w:szCs w:val="24"/>
        </w:rPr>
        <w:t>提交以下材料至指定邮箱。</w:t>
      </w:r>
    </w:p>
    <w:p>
      <w:pPr>
        <w:rPr>
          <w:rFonts w:ascii="宋体"/>
          <w:sz w:val="24"/>
          <w:szCs w:val="24"/>
        </w:rPr>
      </w:pPr>
      <w:r>
        <w:rPr>
          <w:rFonts w:ascii="宋体" w:hint="eastAsia"/>
          <w:sz w:val="24"/>
          <w:szCs w:val="24"/>
        </w:rPr>
        <w:t>1.《北京大学 2021年攻读博士学位研究生报考登记表》；</w:t>
      </w:r>
    </w:p>
    <w:p>
      <w:pPr>
        <w:rPr>
          <w:rFonts w:ascii="宋体"/>
          <w:sz w:val="24"/>
          <w:szCs w:val="24"/>
        </w:rPr>
      </w:pPr>
      <w:r>
        <w:rPr>
          <w:rFonts w:ascii="宋体" w:hint="eastAsia"/>
          <w:sz w:val="24"/>
          <w:szCs w:val="24"/>
        </w:rPr>
        <w:t>2.本科和硕士成绩单；</w:t>
      </w:r>
    </w:p>
    <w:p>
      <w:pPr>
        <w:rPr>
          <w:rFonts w:ascii="宋体"/>
          <w:sz w:val="24"/>
          <w:szCs w:val="24"/>
        </w:rPr>
      </w:pPr>
      <w:r>
        <w:rPr>
          <w:rFonts w:ascii="宋体" w:hint="eastAsia"/>
          <w:sz w:val="24"/>
          <w:szCs w:val="24"/>
        </w:rPr>
        <w:t>3.硕士学位论文（应届硕士毕业生可提供学位论文摘要和论文目录等）、发表的学术论文以及其他原创性研究成果；</w:t>
      </w:r>
    </w:p>
    <w:p>
      <w:pPr>
        <w:rPr>
          <w:rFonts w:ascii="宋体"/>
          <w:sz w:val="24"/>
          <w:szCs w:val="24"/>
        </w:rPr>
      </w:pPr>
      <w:r>
        <w:rPr>
          <w:rFonts w:ascii="宋体" w:hint="eastAsia"/>
          <w:sz w:val="24"/>
          <w:szCs w:val="24"/>
        </w:rPr>
        <w:t>4.个人陈述（含对报考学科专业的认识、拟定研究计划</w:t>
      </w:r>
      <w:r>
        <w:rPr>
          <w:rFonts w:ascii="宋体"/>
          <w:sz w:val="24"/>
          <w:szCs w:val="24"/>
        </w:rPr>
        <w:t>）</w:t>
      </w:r>
      <w:r>
        <w:rPr>
          <w:rFonts w:ascii="宋体" w:hint="eastAsia"/>
          <w:sz w:val="24"/>
          <w:szCs w:val="24"/>
        </w:rPr>
        <w:t>。</w:t>
      </w:r>
    </w:p>
    <w:p>
      <w:pPr>
        <w:rPr>
          <w:rFonts w:ascii="宋体"/>
          <w:sz w:val="24"/>
          <w:szCs w:val="24"/>
        </w:rPr>
      </w:pPr>
      <w:r>
        <w:rPr>
          <w:rFonts w:ascii="宋体" w:hint="eastAsia"/>
          <w:sz w:val="24"/>
          <w:szCs w:val="24"/>
        </w:rPr>
        <w:t>5.调剂函</w:t>
      </w:r>
    </w:p>
    <w:p>
      <w:pPr>
        <w:rPr>
          <w:rFonts w:ascii="华文中宋" w:eastAsia="华文中宋"/>
          <w:b/>
          <w:sz w:val="36"/>
          <w:szCs w:val="36"/>
        </w:rPr>
      </w:pPr>
    </w:p>
    <w:sectPr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华文中宋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Arial" w:hAnsi="Calibri"/>
      <w:kern w:val="2"/>
      <w:sz w:val="21"/>
      <w:szCs w:val="22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0"/>
    <w:next w:val="0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0"/>
    <w:next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  <w:style w:type="character" w:styleId="15">
    <w:name w:val="Hyperlink"/>
    <w:basedOn w:val="10"/>
    <w:rPr>
      <w:color w:val="0563C1"/>
      <w:u w:val="single"/>
    </w:rPr>
  </w:style>
  <w:style w:type="paragraph" w:customStyle="1" w:styleId="16">
    <w:name w:val="Default"/>
    <w:pPr>
      <w:widowControl w:val="0"/>
      <w:autoSpaceDE w:val="0"/>
      <w:autoSpaceDN w:val="0"/>
      <w:adjustRightInd w:val="0"/>
    </w:pPr>
    <w:rPr>
      <w:rFonts w:ascii="微软雅黑" w:eastAsia="微软雅黑" w:cs="微软雅黑"/>
      <w:color w:val="000000"/>
      <w:sz w:val="24"/>
      <w:szCs w:val="24"/>
      <w:lang w:val="en-US" w:eastAsia="zh-CN" w:bidi="ar-SA"/>
    </w:rPr>
  </w:style>
  <w:style w:type="paragraph" w:styleId="17">
    <w:name w:val="header"/>
    <w:basedOn w:val="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8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100</TotalTime>
  <Application>Yozo_Office27021597764231180</Application>
  <Pages>1</Pages>
  <Words>0</Words>
  <Characters>225</Characters>
  <Lines>0</Lines>
  <Paragraphs>15</Paragraphs>
  <CharactersWithSpaces>301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zhaomin</dc:creator>
  <cp:lastModifiedBy>Administrator</cp:lastModifiedBy>
  <cp:revision>36</cp:revision>
  <dcterms:created xsi:type="dcterms:W3CDTF">2021-04-20T00:53:00Z</dcterms:created>
  <dcterms:modified xsi:type="dcterms:W3CDTF">2021-04-24T05:35:32Z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2052-11.1.0.10356</vt:lpwstr>
  </property>
  <property fmtid="{D5CDD505-2E9C-101B-9397-08002B2CF9AE}" pid="3" name="ICV">
    <vt:lpwstr>B2657ACA95524670871F71C7262DF018</vt:lpwstr>
  </property>
</Properties>
</file>